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03" w:rsidRPr="003E4903" w:rsidP="003E490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3E490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231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-2106/202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E4903" w:rsidRPr="003E4903" w:rsidP="003E490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3E4903">
        <w:rPr>
          <w:rFonts w:ascii="Times New Roman" w:hAnsi="Times New Roman" w:cs="Times New Roman"/>
          <w:bCs/>
          <w:sz w:val="24"/>
          <w:szCs w:val="24"/>
        </w:rPr>
        <w:t>86MS0046-01-202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3E4903">
        <w:rPr>
          <w:rFonts w:ascii="Times New Roman" w:hAnsi="Times New Roman" w:cs="Times New Roman"/>
          <w:bCs/>
          <w:sz w:val="24"/>
          <w:szCs w:val="24"/>
        </w:rPr>
        <w:t>-00</w:t>
      </w:r>
      <w:r>
        <w:rPr>
          <w:rFonts w:ascii="Times New Roman" w:hAnsi="Times New Roman" w:cs="Times New Roman"/>
          <w:bCs/>
          <w:sz w:val="24"/>
          <w:szCs w:val="24"/>
        </w:rPr>
        <w:t>0296</w:t>
      </w:r>
      <w:r w:rsidRPr="003E4903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79</w:t>
      </w:r>
    </w:p>
    <w:p w:rsidR="003E4903" w:rsidRPr="003E4903" w:rsidP="003E490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03" w:rsidRPr="003E4903" w:rsidP="003E4903">
      <w:pPr>
        <w:spacing w:after="0" w:line="240" w:lineRule="auto"/>
        <w:ind w:left="-567" w:right="2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:rsidR="003E4903" w:rsidRPr="003E4903" w:rsidP="003E490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3E4903" w:rsidRPr="003E4903" w:rsidP="003E490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0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РЕЗОЛЮТИВНАЯ ЧАСТЬ)</w:t>
      </w:r>
    </w:p>
    <w:p w:rsidR="003E4903" w:rsidRPr="003E4903" w:rsidP="003E4903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г. Нижневартовск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Е.В., </w:t>
      </w:r>
    </w:p>
    <w:p w:rsid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секретаре Вечер А.А.,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ответчика Солонина К.А.,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отсутствие надлежащ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образом уведомленн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представителя истца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микрокредитная компания Займ-Экспресс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микрокредитная компания Займ-Экспресс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Солонину Кириллу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Алексеевичу</w:t>
      </w:r>
      <w:r w:rsidRPr="003E490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067105-902-23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.2023, заключенного между ответчиком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МКК Займ-Экспресс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 194-199 ГПК РФ, мировой судья,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903" w:rsidRPr="003E4903" w:rsidP="003E490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микрокредит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компания Займ-Экспресс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Солонину Кириллу Алексеевичу</w:t>
      </w:r>
      <w:r w:rsidRPr="003E490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удовлетворить. 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 Солонина Кирилла Алексеевича</w:t>
      </w:r>
      <w:r w:rsidRPr="003E4903">
        <w:rPr>
          <w:rFonts w:ascii="Times New Roman" w:hAnsi="Times New Roman" w:cs="Times New Roman"/>
          <w:color w:val="000099"/>
          <w:sz w:val="24"/>
          <w:szCs w:val="24"/>
        </w:rPr>
        <w:t xml:space="preserve"> (</w:t>
      </w:r>
      <w:r w:rsidRPr="003E4903">
        <w:rPr>
          <w:rFonts w:ascii="Times New Roman" w:hAnsi="Times New Roman" w:cs="Times New Roman"/>
          <w:color w:val="FF0000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Pr="003E490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3E490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Акционерного общества микрокредитная компания Займ-Экспресс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1237700573175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9703154018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</w:t>
      </w:r>
      <w:r w:rsidRPr="003E4903">
        <w:rPr>
          <w:rFonts w:ascii="Times New Roman" w:hAnsi="Times New Roman" w:cs="Times New Roman"/>
          <w:bCs/>
          <w:sz w:val="24"/>
          <w:szCs w:val="24"/>
        </w:rPr>
        <w:t xml:space="preserve">по договору займа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067105-902-23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18720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00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руб., из которых основной долг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15000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,00 руб., проценты за пользование займом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3720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00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 коп. за период с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25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8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 xml:space="preserve">.2023 по 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25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>.0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9</w:t>
      </w:r>
      <w:r w:rsidRPr="003E4903">
        <w:rPr>
          <w:rFonts w:ascii="Times New Roman" w:hAnsi="Times New Roman" w:cs="Times New Roman"/>
          <w:bCs/>
          <w:color w:val="000099"/>
          <w:sz w:val="24"/>
          <w:szCs w:val="24"/>
        </w:rPr>
        <w:t>.202</w:t>
      </w:r>
      <w:r>
        <w:rPr>
          <w:rFonts w:ascii="Times New Roman" w:hAnsi="Times New Roman" w:cs="Times New Roman"/>
          <w:bCs/>
          <w:color w:val="000099"/>
          <w:sz w:val="24"/>
          <w:szCs w:val="24"/>
        </w:rPr>
        <w:t>3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всего взыскать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22720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две тысячи семьсот двадцать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Солонину Кириллу Алексеевичу</w:t>
      </w:r>
      <w:r w:rsidRPr="003E490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рассрочку исполнения решения суда на двенадцать месяцев с ежемесячной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выплатой на протяжении одиннадцати месяцев в размере 1</w:t>
      </w:r>
      <w:r w:rsidR="00421ED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(одна тысяча </w:t>
      </w:r>
      <w:r w:rsidR="00421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девятьсот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рублей, двенадцатый месяц – 1</w:t>
      </w:r>
      <w:r w:rsidR="00421ED6">
        <w:rPr>
          <w:rFonts w:ascii="Times New Roman" w:eastAsia="Times New Roman" w:hAnsi="Times New Roman" w:cs="Times New Roman"/>
          <w:sz w:val="24"/>
          <w:szCs w:val="24"/>
          <w:lang w:eastAsia="ru-RU"/>
        </w:rPr>
        <w:t>820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(одна тысяча </w:t>
      </w:r>
      <w:r w:rsidR="00421E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двадцать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лицам, участвующим в деле право подать заявление о составлении мотивированного решения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 в следующее сроки: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объявления резолютивной части решения суда, если лица, участвующие в деле, присутствовали в судебном заседании;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вующие в деле, не присутствовали в судебном заседании.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суда составляется в течение десяти дней со дня поступления от лиц, участвующих в деле, соответствующего заявления.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в апелляционном порядке в течение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E4903" w:rsidRPr="003E4903" w:rsidP="003E490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Е.В. Аксенова </w:t>
      </w:r>
      <w:r w:rsidRPr="003E49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E4903" w:rsidRPr="003E4903" w:rsidP="003E4903">
      <w:pPr>
        <w:spacing w:after="20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3E4903" w:rsidRPr="003E4903" w:rsidP="003E4903">
      <w:pPr>
        <w:spacing w:after="200" w:line="240" w:lineRule="auto"/>
        <w:ind w:firstLine="709"/>
        <w:rPr>
          <w:sz w:val="28"/>
          <w:szCs w:val="28"/>
        </w:rPr>
      </w:pPr>
    </w:p>
    <w:p w:rsidR="005B6806"/>
    <w:sectPr w:rsidSect="00CB34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15"/>
    <w:rsid w:val="002E1415"/>
    <w:rsid w:val="003E4903"/>
    <w:rsid w:val="00421ED6"/>
    <w:rsid w:val="005B6806"/>
    <w:rsid w:val="008F6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A501FD-A484-4F2F-A1FE-6FE61DBE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1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1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